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9B235" w14:textId="77777777" w:rsidR="0028748F" w:rsidRDefault="005818DB">
      <w:pPr>
        <w:ind w:left="-851"/>
        <w:rPr>
          <w:sz w:val="16"/>
          <w:szCs w:val="16"/>
        </w:rPr>
      </w:pPr>
      <w:r>
        <w:rPr>
          <w:noProof/>
        </w:rPr>
        <w:drawing>
          <wp:anchor distT="0" distB="0" distL="0" distR="0" simplePos="0" relativeHeight="2" behindDoc="1" locked="0" layoutInCell="1" allowOverlap="1" wp14:anchorId="5FEAE804" wp14:editId="51D3C5C8">
            <wp:simplePos x="0" y="0"/>
            <wp:positionH relativeFrom="column">
              <wp:posOffset>3574415</wp:posOffset>
            </wp:positionH>
            <wp:positionV relativeFrom="paragraph">
              <wp:posOffset>-327660</wp:posOffset>
            </wp:positionV>
            <wp:extent cx="1888490" cy="722630"/>
            <wp:effectExtent l="0" t="0" r="0" b="0"/>
            <wp:wrapNone/>
            <wp:docPr id="1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72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 xml:space="preserve">        </w:t>
      </w:r>
    </w:p>
    <w:p w14:paraId="216686B4" w14:textId="77777777" w:rsidR="0028748F" w:rsidRDefault="0028748F">
      <w:pPr>
        <w:ind w:hanging="851"/>
      </w:pPr>
    </w:p>
    <w:p w14:paraId="754A7889" w14:textId="77777777" w:rsidR="0028748F" w:rsidRDefault="005818DB">
      <w:pPr>
        <w:rPr>
          <w:sz w:val="12"/>
          <w:szCs w:val="1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2"/>
          <w:szCs w:val="12"/>
        </w:rPr>
        <w:t xml:space="preserve">           </w:t>
      </w:r>
    </w:p>
    <w:p w14:paraId="44FF151B" w14:textId="77777777" w:rsidR="0028748F" w:rsidRDefault="005818D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</w:p>
    <w:p w14:paraId="08D99809" w14:textId="77777777" w:rsidR="0028748F" w:rsidRDefault="0028748F">
      <w:pPr>
        <w:rPr>
          <w:rFonts w:ascii="Arial" w:hAnsi="Arial" w:cs="Arial"/>
          <w:lang w:val="it-IT"/>
        </w:rPr>
      </w:pPr>
    </w:p>
    <w:p w14:paraId="1EAA41FA" w14:textId="77777777" w:rsidR="0028748F" w:rsidRDefault="005818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Veranstaltungsprogramm im 4. Quartal 2026</w:t>
      </w:r>
    </w:p>
    <w:p w14:paraId="04B1C9D9" w14:textId="77777777" w:rsidR="0028748F" w:rsidRDefault="0028748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3993BE3" w14:textId="77777777" w:rsidR="0028748F" w:rsidRDefault="005818DB">
      <w:pPr>
        <w:ind w:left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Nürnberg, Dienstag, 6. Oktober, 14.30 Uhr</w:t>
      </w:r>
    </w:p>
    <w:p w14:paraId="189B33D5" w14:textId="77777777" w:rsidR="0028748F" w:rsidRDefault="005818DB">
      <w:pPr>
        <w:ind w:left="141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u w:val="single"/>
        </w:rPr>
        <w:t>Nürnberger Ackermann-Stammtisch</w:t>
      </w:r>
    </w:p>
    <w:p w14:paraId="152026FB" w14:textId="77777777" w:rsidR="0028748F" w:rsidRDefault="005818DB">
      <w:pPr>
        <w:ind w:left="708" w:firstLine="708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</w:rPr>
        <w:t>Cafe Laurentius im Lorenzer Pfarrhof, Lorenzer Platz 8-10</w:t>
      </w:r>
    </w:p>
    <w:p w14:paraId="0D84324B" w14:textId="77777777" w:rsidR="0028748F" w:rsidRDefault="0028748F">
      <w:pPr>
        <w:rPr>
          <w:rFonts w:ascii="Arial" w:hAnsi="Arial" w:cs="Arial"/>
          <w:b/>
        </w:rPr>
      </w:pPr>
    </w:p>
    <w:p w14:paraId="238A292F" w14:textId="77777777" w:rsidR="0028748F" w:rsidRDefault="005818DB">
      <w:pPr>
        <w:ind w:left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Erlangen, Samstag, 17. Oktober, 15.00 Uhr</w:t>
      </w:r>
    </w:p>
    <w:p w14:paraId="065AC3EC" w14:textId="77777777" w:rsidR="0028748F" w:rsidRDefault="005818DB">
      <w:pPr>
        <w:ind w:left="900" w:firstLine="516"/>
        <w:rPr>
          <w:rFonts w:ascii="Arial" w:hAnsi="Arial" w:cs="Arial"/>
          <w:bCs/>
          <w:color w:val="000000"/>
          <w:lang w:eastAsia="cs-CZ"/>
        </w:rPr>
      </w:pPr>
      <w:r>
        <w:rPr>
          <w:rFonts w:ascii="Arial" w:hAnsi="Arial" w:cs="Arial"/>
          <w:u w:val="single"/>
        </w:rPr>
        <w:t xml:space="preserve">Autorenlesung </w:t>
      </w:r>
    </w:p>
    <w:p w14:paraId="631AF206" w14:textId="77777777" w:rsidR="0028748F" w:rsidRDefault="005818DB">
      <w:pPr>
        <w:ind w:left="900" w:firstLine="516"/>
        <w:rPr>
          <w:rFonts w:ascii="Arial" w:hAnsi="Arial" w:cs="Arial"/>
          <w:lang w:eastAsia="cs-CZ"/>
        </w:rPr>
      </w:pPr>
      <w:r>
        <w:rPr>
          <w:rFonts w:ascii="Arial" w:hAnsi="Arial" w:cs="Arial"/>
          <w:bCs/>
          <w:color w:val="000000"/>
          <w:lang w:eastAsia="cs-CZ"/>
        </w:rPr>
        <w:t xml:space="preserve">Wolfgang Mück (Neustadt/Aisch) liest aus seinem autobiographischen </w:t>
      </w:r>
      <w:r>
        <w:rPr>
          <w:rFonts w:ascii="Arial" w:hAnsi="Arial" w:cs="Arial"/>
          <w:bCs/>
          <w:color w:val="000000"/>
          <w:lang w:eastAsia="cs-CZ"/>
        </w:rPr>
        <w:tab/>
        <w:t>Buch „Schauerheim“ über sein Schicksal als mährisches Vertriebenen-</w:t>
      </w:r>
      <w:r>
        <w:rPr>
          <w:rFonts w:ascii="Arial" w:hAnsi="Arial" w:cs="Arial"/>
          <w:bCs/>
          <w:color w:val="000000"/>
          <w:lang w:eastAsia="cs-CZ"/>
        </w:rPr>
        <w:tab/>
        <w:t>Kind in Mittelfranken</w:t>
      </w:r>
    </w:p>
    <w:p w14:paraId="1BC3C05A" w14:textId="77777777" w:rsidR="0028748F" w:rsidRDefault="005818DB">
      <w:pPr>
        <w:ind w:left="900" w:firstLine="516"/>
        <w:rPr>
          <w:rFonts w:ascii="Arial" w:hAnsi="Arial" w:cs="Arial"/>
        </w:rPr>
      </w:pPr>
      <w:r>
        <w:rPr>
          <w:rFonts w:ascii="Arial" w:hAnsi="Arial" w:cs="Arial"/>
        </w:rPr>
        <w:t>Panorama Cafe, Rathsberger Str. 63, Erlangen</w:t>
      </w:r>
    </w:p>
    <w:p w14:paraId="3FB6ECF3" w14:textId="77777777" w:rsidR="0028748F" w:rsidRDefault="0028748F">
      <w:pPr>
        <w:ind w:left="900" w:firstLine="516"/>
        <w:rPr>
          <w:rFonts w:ascii="Arial" w:hAnsi="Arial" w:cs="Arial"/>
        </w:rPr>
      </w:pPr>
    </w:p>
    <w:p w14:paraId="67ACFF37" w14:textId="77777777" w:rsidR="0028748F" w:rsidRDefault="005818DB">
      <w:pPr>
        <w:ind w:left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Bamberg, Donnerstag, 22. Oktober, 14.30 Uhr</w:t>
      </w:r>
    </w:p>
    <w:p w14:paraId="72C7D21F" w14:textId="77777777" w:rsidR="0028748F" w:rsidRDefault="005818DB">
      <w:pPr>
        <w:ind w:left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u w:val="single"/>
        </w:rPr>
        <w:t>Literatur-Café</w:t>
      </w:r>
    </w:p>
    <w:p w14:paraId="76D4D3BD" w14:textId="10276229" w:rsidR="0028748F" w:rsidRDefault="005818DB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ab/>
        <w:t>S</w:t>
      </w:r>
      <w:r w:rsidR="00D1574D">
        <w:rPr>
          <w:rFonts w:ascii="Arial" w:hAnsi="Arial" w:cs="Arial"/>
        </w:rPr>
        <w:t>abine</w:t>
      </w:r>
      <w:r>
        <w:rPr>
          <w:rFonts w:ascii="Arial" w:hAnsi="Arial" w:cs="Arial"/>
        </w:rPr>
        <w:t xml:space="preserve"> Dittrich (Gattendorf) liest aus ihrem Roman </w:t>
      </w:r>
    </w:p>
    <w:p w14:paraId="5DCBE9D4" w14:textId="77777777" w:rsidR="0028748F" w:rsidRDefault="005818DB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ab/>
        <w:t>„Tage der Wahrheit“</w:t>
      </w:r>
    </w:p>
    <w:p w14:paraId="72D640B4" w14:textId="77777777" w:rsidR="0028748F" w:rsidRDefault="005818DB">
      <w:pPr>
        <w:ind w:left="900"/>
        <w:rPr>
          <w:rFonts w:ascii="Arial" w:hAnsi="Arial" w:cs="Arial"/>
        </w:rPr>
      </w:pPr>
      <w:r>
        <w:tab/>
      </w:r>
      <w:r>
        <w:rPr>
          <w:rFonts w:ascii="Arial" w:hAnsi="Arial"/>
        </w:rPr>
        <w:t>Jakobsplatz 8, Bamberg</w:t>
      </w:r>
    </w:p>
    <w:p w14:paraId="207D3FAA" w14:textId="77777777" w:rsidR="0028748F" w:rsidRDefault="0028748F">
      <w:pPr>
        <w:rPr>
          <w:rFonts w:ascii="Arial" w:hAnsi="Arial" w:cs="Arial"/>
        </w:rPr>
      </w:pPr>
    </w:p>
    <w:p w14:paraId="0000236B" w14:textId="77777777" w:rsidR="0028748F" w:rsidRDefault="005818DB">
      <w:pPr>
        <w:ind w:left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Erlangen, Samstag, 14. November, 15.00 Uhr</w:t>
      </w:r>
    </w:p>
    <w:p w14:paraId="205B7E5D" w14:textId="77777777" w:rsidR="0028748F" w:rsidRDefault="005818DB">
      <w:pPr>
        <w:ind w:left="900" w:firstLine="516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Autorenlesung</w:t>
      </w:r>
    </w:p>
    <w:p w14:paraId="710B7BFE" w14:textId="77777777" w:rsidR="0028748F" w:rsidRDefault="005818DB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Harry Luck (Bamberg), Autor und Journalist, Pressesprecher des </w:t>
      </w:r>
      <w:r>
        <w:rPr>
          <w:rFonts w:ascii="Arial" w:hAnsi="Arial" w:cs="Arial"/>
        </w:rPr>
        <w:tab/>
        <w:t>Erzbistums Bamberg, liest aus seinem Buch „Bamberger Fluch“</w:t>
      </w:r>
    </w:p>
    <w:p w14:paraId="60A0AE77" w14:textId="77777777" w:rsidR="0028748F" w:rsidRDefault="005818DB">
      <w:pPr>
        <w:ind w:left="900" w:firstLine="516"/>
        <w:rPr>
          <w:rFonts w:ascii="Arial" w:hAnsi="Arial" w:cs="Arial"/>
        </w:rPr>
      </w:pPr>
      <w:r>
        <w:rPr>
          <w:rFonts w:ascii="Arial" w:hAnsi="Arial" w:cs="Arial"/>
        </w:rPr>
        <w:t>Panorama Cafe, Rathsberger Str. 63, Erlangen</w:t>
      </w:r>
    </w:p>
    <w:p w14:paraId="0F51FA5A" w14:textId="77777777" w:rsidR="0028748F" w:rsidRDefault="0028748F">
      <w:pPr>
        <w:ind w:left="900"/>
        <w:rPr>
          <w:rFonts w:ascii="Arial" w:hAnsi="Arial" w:cs="Arial"/>
        </w:rPr>
      </w:pPr>
    </w:p>
    <w:p w14:paraId="56FE107B" w14:textId="77777777" w:rsidR="0028748F" w:rsidRDefault="005818DB">
      <w:pPr>
        <w:ind w:left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Bamberg, Donnerstag, 19. November, 14.30 Uhr</w:t>
      </w:r>
    </w:p>
    <w:p w14:paraId="6BCB2AF4" w14:textId="77777777" w:rsidR="0028748F" w:rsidRDefault="005818DB">
      <w:pPr>
        <w:ind w:left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u w:val="single"/>
        </w:rPr>
        <w:t>Literatur-Café</w:t>
      </w:r>
    </w:p>
    <w:p w14:paraId="6C3BBE89" w14:textId="77777777" w:rsidR="0028748F" w:rsidRDefault="005818DB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Ingrid Neudecker (Bamberg) referiert über den sudetendeutschen </w:t>
      </w:r>
      <w:r>
        <w:rPr>
          <w:rFonts w:ascii="Arial" w:hAnsi="Arial" w:cs="Arial"/>
        </w:rPr>
        <w:tab/>
        <w:t>Sozialdemokraten Wenzel Jaksch</w:t>
      </w:r>
    </w:p>
    <w:p w14:paraId="4B097D30" w14:textId="77777777" w:rsidR="0028748F" w:rsidRDefault="005818DB">
      <w:pPr>
        <w:ind w:left="900"/>
        <w:rPr>
          <w:rFonts w:ascii="Arial" w:hAnsi="Arial" w:cs="Arial"/>
        </w:rPr>
      </w:pPr>
      <w:r>
        <w:rPr>
          <w:rFonts w:ascii="Arial" w:hAnsi="Arial" w:cs="Arial"/>
        </w:rPr>
        <w:tab/>
        <w:t>Jakobsplatz 8, Bamberg</w:t>
      </w:r>
    </w:p>
    <w:p w14:paraId="4614782C" w14:textId="77777777" w:rsidR="0028748F" w:rsidRDefault="0028748F">
      <w:pPr>
        <w:ind w:left="900"/>
        <w:rPr>
          <w:rFonts w:ascii="Arial" w:hAnsi="Arial" w:cs="Arial"/>
          <w:b/>
        </w:rPr>
      </w:pPr>
    </w:p>
    <w:p w14:paraId="1A5312BE" w14:textId="77777777" w:rsidR="0028748F" w:rsidRDefault="005818DB">
      <w:pPr>
        <w:ind w:left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Nürnberg, Dienstag, 1. Dezember, 14.30 Uhr</w:t>
      </w:r>
    </w:p>
    <w:p w14:paraId="0002C5F0" w14:textId="77777777" w:rsidR="0028748F" w:rsidRDefault="005818DB">
      <w:pPr>
        <w:ind w:left="141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u w:val="single"/>
        </w:rPr>
        <w:t>Vorweihnachtliche Feier</w:t>
      </w:r>
      <w:r>
        <w:rPr>
          <w:rFonts w:ascii="Arial" w:hAnsi="Arial" w:cs="Arial"/>
        </w:rPr>
        <w:t xml:space="preserve"> </w:t>
      </w:r>
    </w:p>
    <w:p w14:paraId="05704389" w14:textId="77777777" w:rsidR="0028748F" w:rsidRDefault="005818DB">
      <w:pPr>
        <w:ind w:left="680" w:right="-567" w:firstLine="680"/>
        <w:rPr>
          <w:rFonts w:ascii="Arial" w:eastAsia="Calibri" w:hAnsi="Arial" w:cs="Arial"/>
          <w:b/>
          <w:bCs/>
          <w:i/>
          <w:iCs/>
          <w:lang w:eastAsia="en-US"/>
        </w:rPr>
      </w:pPr>
      <w:r>
        <w:rPr>
          <w:rFonts w:ascii="Arial" w:hAnsi="Arial" w:cs="Arial"/>
        </w:rPr>
        <w:t xml:space="preserve">Pfarrzentrum </w:t>
      </w:r>
      <w:r>
        <w:rPr>
          <w:rFonts w:ascii="Arial" w:eastAsia="Calibri" w:hAnsi="Arial" w:cs="Arial"/>
          <w:lang w:eastAsia="en-US"/>
        </w:rPr>
        <w:t>Pfarrzentrum Herz Jesu, Dallingerstraße 20, Nürnberg</w:t>
      </w:r>
    </w:p>
    <w:p w14:paraId="3EDB8CDA" w14:textId="77777777" w:rsidR="0028748F" w:rsidRDefault="0028748F">
      <w:pPr>
        <w:rPr>
          <w:rFonts w:ascii="Arial" w:hAnsi="Arial" w:cs="Arial"/>
          <w:b/>
          <w:sz w:val="12"/>
          <w:szCs w:val="12"/>
        </w:rPr>
      </w:pPr>
    </w:p>
    <w:p w14:paraId="07B763B5" w14:textId="77777777" w:rsidR="0028748F" w:rsidRDefault="005818DB">
      <w:pPr>
        <w:ind w:left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Bamberg, Donnerstag, 3. Dezember, 14.30 Uhr</w:t>
      </w:r>
    </w:p>
    <w:p w14:paraId="2178CF54" w14:textId="77777777" w:rsidR="0028748F" w:rsidRDefault="005818DB">
      <w:pPr>
        <w:ind w:left="900" w:firstLine="516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Vorweihnachtliche Feier</w:t>
      </w:r>
    </w:p>
    <w:p w14:paraId="32B68250" w14:textId="77777777" w:rsidR="0028748F" w:rsidRDefault="005818DB">
      <w:pPr>
        <w:rPr>
          <w:rFonts w:ascii="Arial" w:hAnsi="Arial" w:cs="Arial"/>
          <w:b/>
          <w:bCs/>
          <w:i/>
          <w:iCs/>
        </w:rPr>
      </w:pPr>
      <w:bookmarkStart w:id="0" w:name="_Hlk179636309"/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  <w:bookmarkEnd w:id="0"/>
      <w:r>
        <w:rPr>
          <w:rFonts w:ascii="Arial" w:hAnsi="Arial" w:cs="Arial"/>
          <w:bCs/>
        </w:rPr>
        <w:t>Jakobsplatz 8, Bamberg</w:t>
      </w:r>
    </w:p>
    <w:p w14:paraId="1EB204C4" w14:textId="77777777" w:rsidR="0028748F" w:rsidRDefault="0028748F">
      <w:pPr>
        <w:rPr>
          <w:rFonts w:ascii="Arial" w:hAnsi="Arial" w:cs="Arial"/>
          <w:sz w:val="12"/>
          <w:szCs w:val="12"/>
        </w:rPr>
      </w:pPr>
    </w:p>
    <w:p w14:paraId="2E6D948B" w14:textId="77777777" w:rsidR="0028748F" w:rsidRDefault="005818DB">
      <w:pPr>
        <w:ind w:left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Erlangen, Samstag, 12. Dezember, 14.30 Uhr</w:t>
      </w:r>
    </w:p>
    <w:p w14:paraId="3CE85AF5" w14:textId="77777777" w:rsidR="0028748F" w:rsidRDefault="005818DB">
      <w:pPr>
        <w:ind w:left="900" w:firstLine="516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Vorweihnachtliche Feier</w:t>
      </w:r>
    </w:p>
    <w:p w14:paraId="38F64744" w14:textId="77777777" w:rsidR="0028748F" w:rsidRDefault="005818DB">
      <w:pPr>
        <w:ind w:left="900" w:right="-567" w:firstLine="516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Cs/>
          <w:color w:val="000000"/>
        </w:rPr>
        <w:t>Panorama Cafe, Rathsberger Str. 63, Erlangen</w:t>
      </w:r>
    </w:p>
    <w:p w14:paraId="5B18C282" w14:textId="77777777" w:rsidR="0028748F" w:rsidRDefault="0028748F">
      <w:pPr>
        <w:ind w:left="900"/>
        <w:rPr>
          <w:rFonts w:ascii="Arial" w:hAnsi="Arial" w:cs="Arial"/>
        </w:rPr>
      </w:pPr>
    </w:p>
    <w:sectPr w:rsidR="0028748F">
      <w:pgSz w:w="11906" w:h="16838"/>
      <w:pgMar w:top="1417" w:right="1421" w:bottom="1134" w:left="129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8F"/>
    <w:rsid w:val="0028748F"/>
    <w:rsid w:val="005818DB"/>
    <w:rsid w:val="00A2154F"/>
    <w:rsid w:val="00D1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2B96"/>
  <w15:docId w15:val="{93D6C260-72A9-4F50-BF34-269FE734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7E3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link w:val="Kopfzeile"/>
    <w:uiPriority w:val="99"/>
    <w:qFormat/>
    <w:rsid w:val="007E53BF"/>
    <w:rPr>
      <w:sz w:val="24"/>
      <w:szCs w:val="24"/>
    </w:rPr>
  </w:style>
  <w:style w:type="character" w:customStyle="1" w:styleId="FuzeileZchn">
    <w:name w:val="Fußzeile Zchn"/>
    <w:link w:val="Fuzeile"/>
    <w:uiPriority w:val="99"/>
    <w:qFormat/>
    <w:rsid w:val="007E53BF"/>
    <w:rPr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A55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4A55E0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  <w:rPr>
      <w:rFonts w:cs="Arial"/>
    </w:rPr>
  </w:style>
  <w:style w:type="paragraph" w:styleId="Sprechblasentext">
    <w:name w:val="Balloon Text"/>
    <w:basedOn w:val="Standard"/>
    <w:semiHidden/>
    <w:qFormat/>
    <w:rsid w:val="00513220"/>
    <w:rPr>
      <w:rFonts w:ascii="Tahoma" w:hAnsi="Tahoma" w:cs="Tahoma"/>
      <w:sz w:val="16"/>
      <w:szCs w:val="16"/>
    </w:rPr>
  </w:style>
  <w:style w:type="paragraph" w:customStyle="1" w:styleId="Kopf-Fuzeile">
    <w:name w:val="Kopf-/Fußzeile"/>
    <w:basedOn w:val="Standard"/>
    <w:qFormat/>
  </w:style>
  <w:style w:type="paragraph" w:customStyle="1" w:styleId="Kopf-Fuzeileuser">
    <w:name w:val="Kopf-/Fußzeile (user)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7E53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7E53B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1203</Characters>
  <Application>Microsoft Office Word</Application>
  <DocSecurity>0</DocSecurity>
  <Lines>10</Lines>
  <Paragraphs>2</Paragraphs>
  <ScaleCrop>false</ScaleCrop>
  <Company>HP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dc:description/>
  <cp:lastModifiedBy>Kamila Novotná</cp:lastModifiedBy>
  <cp:revision>23</cp:revision>
  <cp:lastPrinted>2022-03-04T10:42:00Z</cp:lastPrinted>
  <dcterms:created xsi:type="dcterms:W3CDTF">2024-11-29T13:38:00Z</dcterms:created>
  <dcterms:modified xsi:type="dcterms:W3CDTF">2026-09-07T10:28:00Z</dcterms:modified>
  <dc:language>de-DE</dc:language>
</cp:coreProperties>
</file>